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80" w:rsidRPr="0079428B" w:rsidRDefault="00FE3280" w:rsidP="00FE3280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28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E3280" w:rsidRPr="0079428B" w:rsidRDefault="00FE3280" w:rsidP="00FE3280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28B">
        <w:rPr>
          <w:rFonts w:ascii="Times New Roman" w:eastAsia="Calibri" w:hAnsi="Times New Roman" w:cs="Times New Roman"/>
          <w:b/>
          <w:sz w:val="24"/>
          <w:szCs w:val="24"/>
        </w:rPr>
        <w:t>СРЕДНЯЯ ОБЩЕОБРАЗОВАТЕЛЬНАЯ ШКОЛА № 59 п</w:t>
      </w:r>
      <w:proofErr w:type="gramStart"/>
      <w:r w:rsidRPr="0079428B">
        <w:rPr>
          <w:rFonts w:ascii="Times New Roman" w:eastAsia="Calibri" w:hAnsi="Times New Roman" w:cs="Times New Roman"/>
          <w:b/>
          <w:sz w:val="24"/>
          <w:szCs w:val="24"/>
        </w:rPr>
        <w:t>.Б</w:t>
      </w:r>
      <w:proofErr w:type="gramEnd"/>
      <w:r w:rsidRPr="0079428B">
        <w:rPr>
          <w:rFonts w:ascii="Times New Roman" w:eastAsia="Calibri" w:hAnsi="Times New Roman" w:cs="Times New Roman"/>
          <w:b/>
          <w:sz w:val="24"/>
          <w:szCs w:val="24"/>
        </w:rPr>
        <w:t>ЕЛОЗЁРНЫЙ</w:t>
      </w:r>
    </w:p>
    <w:p w:rsidR="00FE3280" w:rsidRPr="0079428B" w:rsidRDefault="00FE3280" w:rsidP="00FE3280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280" w:rsidRPr="00FE3280" w:rsidRDefault="00FE3280" w:rsidP="00FE328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DD734A" w:rsidRDefault="00DD734A" w:rsidP="00DD734A">
      <w:pPr>
        <w:framePr w:h="3010" w:hSpace="10080" w:vSpace="58" w:wrap="notBeside" w:vAnchor="text" w:hAnchor="page" w:x="643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0" cy="1704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2141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280" w:rsidRPr="00FE3280" w:rsidRDefault="00FE3280" w:rsidP="00DD734A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КОДЕКС</w:t>
      </w: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этики и служебного поведения</w:t>
      </w: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работников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</w:p>
    <w:p w:rsidR="00FE3280" w:rsidRP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80" w:rsidRPr="00FE3280" w:rsidRDefault="00FE3280" w:rsidP="00FE3280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Кодекс  этики и служебного поведения работников муниципального общеобразовательного учреждения (далее - Кодекс)   разработан  в  соответствии  с  положениями  Конституции  Российской  Федерации, Трудового кодекса  Российской  Федерации, Федерального закона «О противодействии коррупции»,  а также основан на общепризнанных нравственных принципах и нормах российского общества и  государства.</w:t>
      </w:r>
    </w:p>
    <w:p w:rsidR="00FE3280" w:rsidRPr="00FE3280" w:rsidRDefault="00FE3280" w:rsidP="00FE3280">
      <w:pPr>
        <w:spacing w:after="0" w:line="233" w:lineRule="atLeast"/>
        <w:ind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1.1. Кодекс этики и служебного поведения </w:t>
      </w:r>
      <w:proofErr w:type="gramStart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педагогических</w:t>
      </w:r>
      <w:proofErr w:type="gramEnd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работников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(далее – Кодекс) – документ, разработанный с целью создания корпоративной культуры в школе, улучшения имиджа учреждения, оптимизации взаимодействия с внешней средой и внутри школы, совершенствования управленческой структуры.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Кодекс –</w:t>
      </w:r>
      <w:r w:rsidR="00D669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свод основных морально-этических норм и правил социального поведения, </w:t>
      </w:r>
      <w:r w:rsidR="00D669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способствующий укреплению 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репутаци</w:t>
      </w:r>
      <w:r w:rsidR="00D669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школы, её авторитет</w:t>
      </w:r>
      <w:r w:rsidR="00D669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1.3. </w:t>
      </w:r>
      <w:proofErr w:type="gramStart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 Школа обязана  создать  необходимые  условия  для полной реализации положений Кодекса.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1.5. Изменения  и  дополнения  в Кодекс могут вноситься по инициативе как отдельных педагогов, Администрации  образовательного  учреждения;  изменения  и  дополнения утверждаются педагогическим советом ОУ.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1.6. 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доводится до сведения педагогов на совещании 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учителей, родителей – на родительских собраниях, детей – на классных часах. Вновь прибывшие</w:t>
      </w:r>
      <w:r w:rsidR="001304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работники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обязательно знакомятся с данным документом.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1.7. Нормами Кодекса руководствуются педагоги и все сотрудники ОУ, работающие с детьми.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1.8. Кодекс  Педагогов  определяет  основные нормы профессиональной этики, которые: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1.8.1. регулируют  отношения  между  педагогами,  учащимися  и их родителями, а также другими работниками ОУ;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1.8.2. защищают их человеческую ценность и достоинство;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1.8.3. поддерживают   качество  профессиональной  деятельности  педагогов  и  честь их  профессии;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1.8.4. создают культуру образовательного учреждения, основанную на доверии, ответственности и справедливости.</w:t>
      </w:r>
    </w:p>
    <w:p w:rsidR="00FE3280" w:rsidRP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Предмет регулирования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Кодекс регулирует социальные нормы (правила поведения) работника ОУ, которых он придерживается в школе в течение всего учебного процесса, а также во время проведений школьных мероприятий.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Кодекс способствует созданию таких условий и обстановки для работы,  при  которых работник сможет совершенствоваться, выработать новые навыки, иметь здоровую рабочую атмосферу.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Администрация ОУ обязана ознакомить с Кодексом всех учителей, учащихся, родителей и других работников ОУ.</w:t>
      </w:r>
    </w:p>
    <w:p w:rsidR="00FE3280" w:rsidRP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 Цель Кодекса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Целью Кодекса является внедрение единых правил поведения.</w:t>
      </w:r>
    </w:p>
    <w:p w:rsid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Кодекс способствует тому, чтобы работник сам управлял своим поведением, способствует   дисциплине и взаимному уважению, а также установлению в школе благоприятной и безопасной обстановки.</w:t>
      </w:r>
    </w:p>
    <w:p w:rsidR="00D669FE" w:rsidRPr="00FE3280" w:rsidRDefault="00D669FE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80" w:rsidRP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 Сфера регулирования</w:t>
      </w:r>
    </w:p>
    <w:p w:rsidR="00D669FE" w:rsidRDefault="00FE3280" w:rsidP="00FE3280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 Кодекс распространяется на всех работников ОУ</w:t>
      </w:r>
    </w:p>
    <w:p w:rsidR="00FE3280" w:rsidRPr="00FE3280" w:rsidRDefault="00FE3280" w:rsidP="00FE3280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E3280" w:rsidRP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 Основные обязанности, принципы и правила служебного поведения работников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В соответствии со статьей 21 Трудового кодекса Российской Федерации работник обязан: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5.1.1</w:t>
      </w:r>
      <w:r w:rsidRPr="00FE3280">
        <w:rPr>
          <w:rFonts w:ascii="Times New Roman" w:hAnsi="Times New Roman" w:cs="Times New Roman"/>
          <w:sz w:val="28"/>
          <w:szCs w:val="28"/>
        </w:rPr>
        <w:t xml:space="preserve">.добросовестно  исполнять </w:t>
      </w:r>
      <w:r w:rsidRPr="00FE3280">
        <w:rPr>
          <w:rFonts w:ascii="Times New Roman" w:hAnsi="Times New Roman" w:cs="Times New Roman"/>
          <w:sz w:val="28"/>
          <w:szCs w:val="28"/>
          <w:lang w:eastAsia="ru-RU"/>
        </w:rPr>
        <w:t>свои  трудовые  обязанности,  возложенные  на  него  трудовым договором;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5.1.2. соблюдать правила внутреннего трудового распорядка;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5.1.3. соблюдать трудовую дисциплину;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5.1.4. выполнять установленные нормы труда;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5.1.5. соблюдать требования по охране труда и обеспечению безопасности труда;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5.1.6.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5.1.7.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D669FE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5.2. Основные принципы служебного поведения работников являются основой поведения граждан в связи с нахождением их в трудовых отношениях </w:t>
      </w:r>
      <w:r w:rsidR="00D66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 w:rsidR="00D66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 w:rsidR="00D66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="00D669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5.2.1. исходить из того, что признание, соблюдение и защита прав и свобод человека и гражданина определяют основной смысл и содержание деятельности </w:t>
      </w:r>
      <w:r w:rsidR="00F02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 w:rsidR="00F02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 w:rsidR="00F02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="00F02D54"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5.2.2.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5.2.3. обеспечивать эффективную работу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5.2.4. осуществлять свою деятельность в пределах предмета и целей деятельности</w:t>
      </w: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5.2.5.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5.2.6.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5.2.7.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5.2.8. соблюдать нормы профессиональной этики и правила делового поведения;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5.2.9. проявлять корректность и внимательность в обращении с гражданами и должностными лицами;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5.2.10.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конфессий</w:t>
      </w:r>
      <w:proofErr w:type="spellEnd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способствовать межнациональному и межконфессиональному согласию;</w:t>
      </w:r>
    </w:p>
    <w:p w:rsid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5.2.11.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</w:t>
      </w: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5.2.12.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5.2.13. воздерживаться от публичных высказываний, суждений и оценок в отношении деятельности</w:t>
      </w: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его руководителя, если это не входит в должностные обязанности работника;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5.2.14. соблюдать установленные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правила предоставления служебной информации и публичных выступлений;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5.2.15. уважительно относиться к деятельности представителей средств массовой информации по информированию общества о работе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также оказывать содействие в получении достоверной информации в установленном порядке;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5.2.16.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5.2.17.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5.2.18. проявлять при исполнении должностных обязанностей честность, беспристрастность и справедливость, не допускать коррупционн</w:t>
      </w:r>
      <w:proofErr w:type="gramStart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 В целях противодействия коррупции работнику рекомендуется: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5.3.1.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proofErr w:type="gramEnd"/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5.3.2.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5.3.3.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 Работник может обрабатывать и передавать служебную информацию при соблюдении действующих в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которая стала известна ему в связи с исполнением им должностных обязанностей.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5.5. Работник, наделенный 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 Работник, наделенный организационно-распорядительными полномочиями по отношению к другим работникам, призван: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5.6.1.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5.6.2.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5.6.3.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5.7. Директор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80" w:rsidRP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6. Рекомендательные этические правила служебного поведения работников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ценностью</w:t>
      </w:r>
      <w:proofErr w:type="gramEnd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6.2. В служебном поведении работник воздерживается </w:t>
      </w:r>
      <w:proofErr w:type="gramStart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  политических или религиозных предпочтений;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6.2.4. принятия пищи, курения во время служебных совещаний, бесед, иного служебного общения с гражданами.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6.3.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6.4.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9428B" w:rsidRDefault="00FE3280" w:rsidP="00F02D54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6.5.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</w:t>
      </w:r>
      <w:r w:rsidR="00F02D54" w:rsidRPr="00F02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02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 w:rsidR="00F02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 w:rsidR="00F02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="00F02D54"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, а также, при необходимости, соответствовать общепринятому деловому стилю, который отличают сдержанност</w:t>
      </w:r>
      <w:r w:rsidR="00794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ь, традиционность, аккуратность</w:t>
      </w:r>
      <w:r w:rsidR="00F02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9428B" w:rsidRDefault="0079428B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7. Заключительные положения</w:t>
      </w:r>
    </w:p>
    <w:p w:rsidR="00FE3280" w:rsidRPr="00FE3280" w:rsidRDefault="00FE3280" w:rsidP="00FE32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7.1. Настоящий Кодекс утверждается приказом и действует с момента издания приказа по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E3280" w:rsidRPr="00FE3280" w:rsidRDefault="00FE3280" w:rsidP="00FE3280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7.2. Все изменения и дополнения к настоящему Кодексу принимаются по решению Педагогического совета по согласованию с выборным профсоюзным органом и вводятся в действие приказом директора </w:t>
      </w:r>
      <w:r w:rsidR="007942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МБОУ СОШ №59 п</w:t>
      </w:r>
      <w:proofErr w:type="gramStart"/>
      <w:r w:rsidR="007942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 w:rsidR="007942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елозёрный</w:t>
      </w:r>
      <w:r w:rsidR="0079428B"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E32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обязательным составлением Дополнения к настоящему Кодексу.</w:t>
      </w:r>
    </w:p>
    <w:p w:rsidR="00FE3280" w:rsidRPr="00FE3280" w:rsidRDefault="00FE3280" w:rsidP="00FE3280">
      <w:pPr>
        <w:rPr>
          <w:rFonts w:ascii="Times New Roman" w:hAnsi="Times New Roman" w:cs="Times New Roman"/>
          <w:sz w:val="28"/>
          <w:szCs w:val="28"/>
        </w:rPr>
      </w:pPr>
    </w:p>
    <w:p w:rsidR="00C73CD0" w:rsidRPr="00FE3280" w:rsidRDefault="00C73CD0">
      <w:pPr>
        <w:rPr>
          <w:rFonts w:ascii="Times New Roman" w:hAnsi="Times New Roman" w:cs="Times New Roman"/>
          <w:sz w:val="28"/>
          <w:szCs w:val="28"/>
        </w:rPr>
      </w:pPr>
    </w:p>
    <w:sectPr w:rsidR="00C73CD0" w:rsidRPr="00FE3280" w:rsidSect="00130456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1C" w:rsidRDefault="00E12A1C" w:rsidP="00F02D54">
      <w:pPr>
        <w:spacing w:after="0" w:line="240" w:lineRule="auto"/>
      </w:pPr>
      <w:r>
        <w:separator/>
      </w:r>
    </w:p>
  </w:endnote>
  <w:endnote w:type="continuationSeparator" w:id="0">
    <w:p w:rsidR="00E12A1C" w:rsidRDefault="00E12A1C" w:rsidP="00F0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7661"/>
      <w:docPartObj>
        <w:docPartGallery w:val="Page Numbers (Bottom of Page)"/>
        <w:docPartUnique/>
      </w:docPartObj>
    </w:sdtPr>
    <w:sdtContent>
      <w:p w:rsidR="00F02D54" w:rsidRDefault="00A1164C">
        <w:pPr>
          <w:pStyle w:val="a7"/>
          <w:jc w:val="right"/>
        </w:pPr>
        <w:fldSimple w:instr=" PAGE   \* MERGEFORMAT ">
          <w:r w:rsidR="00DD734A">
            <w:rPr>
              <w:noProof/>
            </w:rPr>
            <w:t>2</w:t>
          </w:r>
        </w:fldSimple>
      </w:p>
    </w:sdtContent>
  </w:sdt>
  <w:p w:rsidR="00F02D54" w:rsidRDefault="00F02D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1C" w:rsidRDefault="00E12A1C" w:rsidP="00F02D54">
      <w:pPr>
        <w:spacing w:after="0" w:line="240" w:lineRule="auto"/>
      </w:pPr>
      <w:r>
        <w:separator/>
      </w:r>
    </w:p>
  </w:footnote>
  <w:footnote w:type="continuationSeparator" w:id="0">
    <w:p w:rsidR="00E12A1C" w:rsidRDefault="00E12A1C" w:rsidP="00F02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280"/>
    <w:rsid w:val="00130456"/>
    <w:rsid w:val="0079428B"/>
    <w:rsid w:val="00A1164C"/>
    <w:rsid w:val="00C73CD0"/>
    <w:rsid w:val="00D669FE"/>
    <w:rsid w:val="00DD734A"/>
    <w:rsid w:val="00E0719F"/>
    <w:rsid w:val="00E12A1C"/>
    <w:rsid w:val="00F02D54"/>
    <w:rsid w:val="00FE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E3280"/>
  </w:style>
  <w:style w:type="paragraph" w:styleId="a4">
    <w:name w:val="No Spacing"/>
    <w:link w:val="a3"/>
    <w:qFormat/>
    <w:rsid w:val="00FE328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0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2D54"/>
  </w:style>
  <w:style w:type="paragraph" w:styleId="a7">
    <w:name w:val="footer"/>
    <w:basedOn w:val="a"/>
    <w:link w:val="a8"/>
    <w:uiPriority w:val="99"/>
    <w:unhideWhenUsed/>
    <w:rsid w:val="00F0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D54"/>
  </w:style>
  <w:style w:type="paragraph" w:styleId="a9">
    <w:name w:val="Balloon Text"/>
    <w:basedOn w:val="a"/>
    <w:link w:val="aa"/>
    <w:uiPriority w:val="99"/>
    <w:semiHidden/>
    <w:unhideWhenUsed/>
    <w:rsid w:val="00DD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F396-28E5-4F35-BD18-E1C495D9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3</cp:revision>
  <cp:lastPrinted>2018-10-24T07:21:00Z</cp:lastPrinted>
  <dcterms:created xsi:type="dcterms:W3CDTF">2018-10-24T07:24:00Z</dcterms:created>
  <dcterms:modified xsi:type="dcterms:W3CDTF">2018-10-29T12:47:00Z</dcterms:modified>
</cp:coreProperties>
</file>